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94" w:rsidRPr="00742916" w:rsidRDefault="002A5F94" w:rsidP="00461A06">
      <w:pPr>
        <w:rPr>
          <w:b/>
          <w:bCs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2A5F94" w:rsidRPr="00742916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2A5F94" w:rsidRPr="00742916" w:rsidRDefault="002A5F94" w:rsidP="0047790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</w:tcPr>
          <w:p w:rsidR="002A5F94" w:rsidRPr="00742916" w:rsidRDefault="002A5F94" w:rsidP="0036217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modułu (bloku przedmiotów):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Praktyka zawodowa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2A5F94" w:rsidRPr="00742916" w:rsidRDefault="002A5F94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2A5F94" w:rsidRPr="0074291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2A5F94" w:rsidRPr="00742916" w:rsidRDefault="002A5F94" w:rsidP="0047790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2A5F94" w:rsidRPr="00E44E05" w:rsidRDefault="002A5F94" w:rsidP="00477906">
            <w:pPr>
              <w:rPr>
                <w:b/>
                <w:bCs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przedmiotu: </w:t>
            </w:r>
            <w:r>
              <w:rPr>
                <w:b/>
                <w:bCs/>
                <w:sz w:val="24"/>
                <w:szCs w:val="24"/>
              </w:rPr>
              <w:t>Praktyka zawodowa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2A5F94" w:rsidRPr="00742916" w:rsidRDefault="002A5F94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2A5F94" w:rsidRPr="00742916">
        <w:trPr>
          <w:cantSplit/>
        </w:trPr>
        <w:tc>
          <w:tcPr>
            <w:tcW w:w="497" w:type="dxa"/>
            <w:vMerge/>
          </w:tcPr>
          <w:p w:rsidR="002A5F94" w:rsidRPr="00742916" w:rsidRDefault="002A5F94" w:rsidP="00477906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2A5F94" w:rsidRPr="00E44E05" w:rsidRDefault="002A5F94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Pr="002E7751">
              <w:rPr>
                <w:b/>
                <w:bCs/>
                <w:sz w:val="24"/>
                <w:szCs w:val="24"/>
              </w:rPr>
              <w:t xml:space="preserve"> Instytut Ekonomiczny</w:t>
            </w:r>
          </w:p>
        </w:tc>
      </w:tr>
      <w:tr w:rsidR="002A5F94" w:rsidRPr="00742916">
        <w:trPr>
          <w:cantSplit/>
        </w:trPr>
        <w:tc>
          <w:tcPr>
            <w:tcW w:w="497" w:type="dxa"/>
            <w:vMerge/>
          </w:tcPr>
          <w:p w:rsidR="002A5F94" w:rsidRPr="00742916" w:rsidRDefault="002A5F94" w:rsidP="00477906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2A5F94" w:rsidRPr="00E44E05" w:rsidRDefault="002A5F94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 w:rsidRPr="002E7751">
              <w:rPr>
                <w:b/>
                <w:bCs/>
                <w:sz w:val="24"/>
                <w:szCs w:val="24"/>
              </w:rPr>
              <w:t xml:space="preserve"> Ekonomia</w:t>
            </w:r>
          </w:p>
        </w:tc>
      </w:tr>
      <w:tr w:rsidR="002A5F94" w:rsidRPr="00742916">
        <w:trPr>
          <w:cantSplit/>
        </w:trPr>
        <w:tc>
          <w:tcPr>
            <w:tcW w:w="497" w:type="dxa"/>
            <w:vMerge/>
          </w:tcPr>
          <w:p w:rsidR="002A5F94" w:rsidRPr="00742916" w:rsidRDefault="002A5F94" w:rsidP="00477906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2A5F94" w:rsidRDefault="002A5F94" w:rsidP="00477906">
            <w:pPr>
              <w:rPr>
                <w:b/>
                <w:bCs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A5F94" w:rsidRPr="00742916" w:rsidRDefault="002A5F94" w:rsidP="00477906">
            <w:pPr>
              <w:rPr>
                <w:sz w:val="24"/>
                <w:szCs w:val="24"/>
              </w:rPr>
            </w:pPr>
            <w:r w:rsidRPr="002E7751">
              <w:rPr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2A5F94" w:rsidRDefault="002A5F94" w:rsidP="003A26C5">
            <w:pPr>
              <w:rPr>
                <w:b/>
                <w:bCs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  <w:r w:rsidRPr="002E7751">
              <w:rPr>
                <w:b/>
                <w:bCs/>
                <w:sz w:val="24"/>
                <w:szCs w:val="24"/>
              </w:rPr>
              <w:t xml:space="preserve"> </w:t>
            </w:r>
          </w:p>
          <w:p w:rsidR="002A5F94" w:rsidRPr="00396D56" w:rsidRDefault="002A5F94" w:rsidP="004779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2A5F94" w:rsidRDefault="002A5F94" w:rsidP="0036217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>
              <w:rPr>
                <w:sz w:val="24"/>
                <w:szCs w:val="24"/>
              </w:rPr>
              <w:t xml:space="preserve"> </w:t>
            </w:r>
          </w:p>
          <w:p w:rsidR="002A5F94" w:rsidRPr="00742916" w:rsidRDefault="002A5F94" w:rsidP="00362171">
            <w:pPr>
              <w:rPr>
                <w:sz w:val="24"/>
                <w:szCs w:val="24"/>
              </w:rPr>
            </w:pPr>
            <w:r w:rsidRPr="003A26C5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T</w:t>
            </w:r>
          </w:p>
        </w:tc>
      </w:tr>
      <w:tr w:rsidR="002A5F94" w:rsidRPr="00742916">
        <w:trPr>
          <w:cantSplit/>
        </w:trPr>
        <w:tc>
          <w:tcPr>
            <w:tcW w:w="497" w:type="dxa"/>
            <w:vMerge/>
          </w:tcPr>
          <w:p w:rsidR="002A5F94" w:rsidRPr="00742916" w:rsidRDefault="002A5F94" w:rsidP="00477906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2A5F94" w:rsidRDefault="002A5F94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Rok / semestr:</w:t>
            </w:r>
          </w:p>
          <w:p w:rsidR="002A5F94" w:rsidRPr="00396D56" w:rsidRDefault="002A5F94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 </w:t>
            </w:r>
            <w:r w:rsidRPr="003A26C5">
              <w:rPr>
                <w:b/>
                <w:bCs/>
                <w:sz w:val="24"/>
                <w:szCs w:val="24"/>
              </w:rPr>
              <w:t>II</w:t>
            </w:r>
            <w:r>
              <w:rPr>
                <w:b/>
                <w:bCs/>
                <w:sz w:val="24"/>
                <w:szCs w:val="24"/>
              </w:rPr>
              <w:t>I/VI</w:t>
            </w:r>
          </w:p>
        </w:tc>
        <w:tc>
          <w:tcPr>
            <w:tcW w:w="3173" w:type="dxa"/>
            <w:gridSpan w:val="3"/>
          </w:tcPr>
          <w:p w:rsidR="002A5F94" w:rsidRPr="00742916" w:rsidRDefault="002A5F94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2A5F94" w:rsidRPr="00742916" w:rsidRDefault="002A5F94" w:rsidP="003621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obligatoryjny</w:t>
            </w:r>
          </w:p>
        </w:tc>
        <w:tc>
          <w:tcPr>
            <w:tcW w:w="3171" w:type="dxa"/>
            <w:gridSpan w:val="3"/>
          </w:tcPr>
          <w:p w:rsidR="002A5F94" w:rsidRPr="00742916" w:rsidRDefault="002A5F94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</w:p>
          <w:p w:rsidR="002A5F94" w:rsidRPr="00742916" w:rsidRDefault="002A5F94" w:rsidP="004779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polski</w:t>
            </w:r>
          </w:p>
        </w:tc>
      </w:tr>
      <w:tr w:rsidR="002A5F94" w:rsidRPr="00742916">
        <w:trPr>
          <w:cantSplit/>
        </w:trPr>
        <w:tc>
          <w:tcPr>
            <w:tcW w:w="497" w:type="dxa"/>
            <w:vMerge/>
          </w:tcPr>
          <w:p w:rsidR="002A5F94" w:rsidRPr="00742916" w:rsidRDefault="002A5F94" w:rsidP="00477906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5F94" w:rsidRPr="00742916" w:rsidRDefault="002A5F94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2A5F94" w:rsidRPr="00742916" w:rsidRDefault="002A5F94" w:rsidP="0047790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2A5F94" w:rsidRPr="00742916" w:rsidRDefault="002A5F94" w:rsidP="0047790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2A5F94" w:rsidRPr="00742916" w:rsidRDefault="002A5F94" w:rsidP="0047790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2A5F94" w:rsidRPr="00742916" w:rsidRDefault="002A5F94" w:rsidP="0047790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2A5F94" w:rsidRPr="00742916" w:rsidRDefault="002A5F94" w:rsidP="0047790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2A5F94" w:rsidRPr="00742916" w:rsidRDefault="002A5F94" w:rsidP="0047790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2A5F94" w:rsidRPr="00742916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2A5F94" w:rsidRPr="00742916" w:rsidRDefault="002A5F94" w:rsidP="00477906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2A5F94" w:rsidRPr="00742916" w:rsidRDefault="002A5F94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  <w:p w:rsidR="002A5F94" w:rsidRPr="00742916" w:rsidRDefault="002A5F94" w:rsidP="00477906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2A5F94" w:rsidRPr="00742916" w:rsidRDefault="002A5F94" w:rsidP="004779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2A5F94" w:rsidRPr="00742916" w:rsidRDefault="002A5F94" w:rsidP="004779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2A5F94" w:rsidRPr="00742916" w:rsidRDefault="002A5F94" w:rsidP="004779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  <w:vAlign w:val="center"/>
          </w:tcPr>
          <w:p w:rsidR="002A5F94" w:rsidRPr="00742916" w:rsidRDefault="002A5F94" w:rsidP="004779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2A5F94" w:rsidRPr="00742916" w:rsidRDefault="002A5F94" w:rsidP="004779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2A5F94" w:rsidRPr="00742916" w:rsidRDefault="002A5F94" w:rsidP="004779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praktyka zawodowa</w:t>
            </w:r>
          </w:p>
        </w:tc>
      </w:tr>
    </w:tbl>
    <w:p w:rsidR="002A5F94" w:rsidRPr="00742916" w:rsidRDefault="002A5F94" w:rsidP="00461A06">
      <w:pPr>
        <w:rPr>
          <w:sz w:val="24"/>
          <w:szCs w:val="24"/>
        </w:rPr>
      </w:pPr>
    </w:p>
    <w:tbl>
      <w:tblPr>
        <w:tblW w:w="1015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33"/>
        <w:gridCol w:w="7125"/>
      </w:tblGrid>
      <w:tr w:rsidR="002A5F94" w:rsidRPr="00742916">
        <w:trPr>
          <w:trHeight w:val="876"/>
        </w:trPr>
        <w:tc>
          <w:tcPr>
            <w:tcW w:w="3033" w:type="dxa"/>
            <w:tcBorders>
              <w:top w:val="single" w:sz="12" w:space="0" w:color="auto"/>
            </w:tcBorders>
            <w:vAlign w:val="center"/>
          </w:tcPr>
          <w:p w:rsidR="002A5F94" w:rsidRPr="00742916" w:rsidRDefault="002A5F94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125" w:type="dxa"/>
            <w:tcBorders>
              <w:top w:val="single" w:sz="12" w:space="0" w:color="auto"/>
            </w:tcBorders>
            <w:vAlign w:val="center"/>
          </w:tcPr>
          <w:p w:rsidR="002A5F94" w:rsidRPr="00396D56" w:rsidRDefault="002A5F94" w:rsidP="00477906">
            <w:pPr>
              <w:rPr>
                <w:b/>
                <w:bCs/>
                <w:sz w:val="24"/>
                <w:szCs w:val="24"/>
              </w:rPr>
            </w:pPr>
            <w:r w:rsidRPr="00396D56">
              <w:rPr>
                <w:b/>
                <w:bCs/>
                <w:sz w:val="24"/>
                <w:szCs w:val="24"/>
              </w:rPr>
              <w:t xml:space="preserve">dr Mariusz </w:t>
            </w:r>
            <w:proofErr w:type="spellStart"/>
            <w:r w:rsidRPr="00396D56">
              <w:rPr>
                <w:b/>
                <w:bCs/>
                <w:sz w:val="24"/>
                <w:szCs w:val="24"/>
              </w:rPr>
              <w:t>Darabasz</w:t>
            </w:r>
            <w:proofErr w:type="spellEnd"/>
          </w:p>
        </w:tc>
      </w:tr>
      <w:tr w:rsidR="002A5F94" w:rsidRPr="00742916">
        <w:trPr>
          <w:trHeight w:val="573"/>
        </w:trPr>
        <w:tc>
          <w:tcPr>
            <w:tcW w:w="3033" w:type="dxa"/>
            <w:vAlign w:val="center"/>
          </w:tcPr>
          <w:p w:rsidR="002A5F94" w:rsidRPr="00742916" w:rsidRDefault="002A5F94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125" w:type="dxa"/>
            <w:vAlign w:val="center"/>
          </w:tcPr>
          <w:p w:rsidR="002A5F94" w:rsidRPr="00396D56" w:rsidRDefault="002A5F94" w:rsidP="00477906">
            <w:pPr>
              <w:rPr>
                <w:b/>
                <w:bCs/>
                <w:sz w:val="24"/>
                <w:szCs w:val="24"/>
              </w:rPr>
            </w:pPr>
            <w:r w:rsidRPr="00396D56">
              <w:rPr>
                <w:b/>
                <w:bCs/>
                <w:sz w:val="24"/>
                <w:szCs w:val="24"/>
              </w:rPr>
              <w:t xml:space="preserve">mgr Marta </w:t>
            </w:r>
            <w:proofErr w:type="spellStart"/>
            <w:r w:rsidRPr="00396D56">
              <w:rPr>
                <w:b/>
                <w:bCs/>
                <w:sz w:val="24"/>
                <w:szCs w:val="24"/>
              </w:rPr>
              <w:t>Aniśkowicz</w:t>
            </w:r>
            <w:proofErr w:type="spellEnd"/>
          </w:p>
        </w:tc>
      </w:tr>
      <w:tr w:rsidR="002A5F94" w:rsidRPr="00742916">
        <w:trPr>
          <w:trHeight w:val="4123"/>
        </w:trPr>
        <w:tc>
          <w:tcPr>
            <w:tcW w:w="3033" w:type="dxa"/>
            <w:vAlign w:val="center"/>
          </w:tcPr>
          <w:p w:rsidR="002A5F94" w:rsidRPr="00742916" w:rsidRDefault="002A5F94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2A5F94" w:rsidRPr="00742916" w:rsidRDefault="002A5F94" w:rsidP="00477906">
            <w:pPr>
              <w:rPr>
                <w:sz w:val="24"/>
                <w:szCs w:val="24"/>
              </w:rPr>
            </w:pPr>
          </w:p>
        </w:tc>
        <w:tc>
          <w:tcPr>
            <w:tcW w:w="7125" w:type="dxa"/>
            <w:vAlign w:val="center"/>
          </w:tcPr>
          <w:p w:rsidR="002A5F94" w:rsidRPr="00415CB6" w:rsidRDefault="002A5F94" w:rsidP="00415CB6">
            <w:pPr>
              <w:pStyle w:val="Tekstpodstawowywcity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92"/>
              </w:tabs>
              <w:spacing w:before="4"/>
              <w:ind w:left="452" w:hanging="283"/>
              <w:jc w:val="both"/>
            </w:pPr>
            <w:r w:rsidRPr="00DD7372">
              <w:rPr>
                <w:color w:val="000000"/>
              </w:rPr>
              <w:t xml:space="preserve">zapoznanie studentów z wewnętrzną organizacją </w:t>
            </w:r>
            <w:r>
              <w:rPr>
                <w:color w:val="000000"/>
              </w:rPr>
              <w:t xml:space="preserve">pracy </w:t>
            </w:r>
            <w:r w:rsidRPr="00DD7372">
              <w:rPr>
                <w:color w:val="000000"/>
              </w:rPr>
              <w:t>oraz warunkami funkcjonowania w śro</w:t>
            </w:r>
            <w:r>
              <w:rPr>
                <w:color w:val="000000"/>
              </w:rPr>
              <w:t>dowisku lokalnym i regionalnym Zakładu Pracy</w:t>
            </w:r>
            <w:r w:rsidRPr="00DD7372">
              <w:rPr>
                <w:color w:val="000000"/>
              </w:rPr>
              <w:t>, w których realizowana jest praktyka</w:t>
            </w:r>
            <w:r w:rsidRPr="00DB43E3">
              <w:rPr>
                <w:color w:val="000000"/>
                <w:sz w:val="20"/>
                <w:szCs w:val="20"/>
              </w:rPr>
              <w:t>,</w:t>
            </w:r>
          </w:p>
          <w:p w:rsidR="002A5F94" w:rsidRPr="00415CB6" w:rsidRDefault="002A5F94" w:rsidP="00415CB6">
            <w:pPr>
              <w:pStyle w:val="Tekstpodstawowywcity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92"/>
              </w:tabs>
              <w:spacing w:before="4"/>
              <w:ind w:left="452" w:hanging="283"/>
              <w:jc w:val="both"/>
            </w:pPr>
            <w:r w:rsidRPr="00415CB6">
              <w:rPr>
                <w:color w:val="000000"/>
              </w:rPr>
              <w:t>zapoznanie studentów z rolą i zadaniami Zakładu Pracy,</w:t>
            </w:r>
          </w:p>
          <w:p w:rsidR="002A5F94" w:rsidRPr="00415CB6" w:rsidRDefault="002A5F94" w:rsidP="00415CB6">
            <w:pPr>
              <w:pStyle w:val="Tekstpodstawowywcity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92"/>
              </w:tabs>
              <w:spacing w:before="4"/>
              <w:ind w:left="452" w:hanging="283"/>
              <w:jc w:val="both"/>
            </w:pPr>
            <w:r w:rsidRPr="00415CB6">
              <w:rPr>
                <w:color w:val="000000"/>
              </w:rPr>
              <w:t>zdobywanie doświadczenia w samodzielnym i zespołowym wykonywaniu przydzielonych obowiązków,</w:t>
            </w:r>
            <w:r>
              <w:rPr>
                <w:color w:val="000000"/>
              </w:rPr>
              <w:t>\</w:t>
            </w:r>
          </w:p>
          <w:p w:rsidR="002A5F94" w:rsidRPr="00415CB6" w:rsidRDefault="002A5F94" w:rsidP="00415CB6">
            <w:pPr>
              <w:pStyle w:val="Tekstpodstawowywcity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92"/>
              </w:tabs>
              <w:spacing w:before="4"/>
              <w:ind w:left="452" w:hanging="283"/>
              <w:jc w:val="both"/>
            </w:pPr>
            <w:r w:rsidRPr="00415CB6">
              <w:rPr>
                <w:color w:val="000000"/>
              </w:rPr>
              <w:t>kształcenie umiejętności zastosowania wiedzy teoretycznej zdobytej w toku studiów w praktyce funkcjonowania Zakładu Pracy,</w:t>
            </w:r>
          </w:p>
          <w:p w:rsidR="002A5F94" w:rsidRPr="00415CB6" w:rsidRDefault="002A5F94" w:rsidP="00415CB6">
            <w:pPr>
              <w:pStyle w:val="Tekstpodstawowywcity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92"/>
              </w:tabs>
              <w:spacing w:before="4"/>
              <w:ind w:left="452" w:hanging="283"/>
              <w:jc w:val="both"/>
            </w:pPr>
            <w:r w:rsidRPr="00415CB6">
              <w:rPr>
                <w:color w:val="000000"/>
              </w:rPr>
              <w:t>poznanie własnych możliwości na rynku pracy,</w:t>
            </w:r>
          </w:p>
          <w:p w:rsidR="002A5F94" w:rsidRPr="00415CB6" w:rsidRDefault="002A5F94" w:rsidP="00415CB6">
            <w:pPr>
              <w:pStyle w:val="Tekstpodstawowywcity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92"/>
              </w:tabs>
              <w:spacing w:before="4"/>
              <w:ind w:left="452" w:hanging="283"/>
              <w:jc w:val="both"/>
            </w:pPr>
            <w:r w:rsidRPr="00415CB6">
              <w:rPr>
                <w:color w:val="000000"/>
              </w:rPr>
              <w:t xml:space="preserve">uściślenie tematyki pracy dyplomowej z ewentualnym uwzględnieniem potrzeb </w:t>
            </w:r>
            <w:r w:rsidRPr="00415CB6">
              <w:rPr>
                <w:color w:val="000000"/>
              </w:rPr>
              <w:br/>
              <w:t>i specyfiki Zakładu Pracy, w którym realizowana jest praktyka,</w:t>
            </w:r>
          </w:p>
          <w:p w:rsidR="002A5F94" w:rsidRPr="00415CB6" w:rsidRDefault="002A5F94" w:rsidP="00415CB6">
            <w:pPr>
              <w:pStyle w:val="Tekstpodstawowywcity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92"/>
              </w:tabs>
              <w:spacing w:before="4"/>
              <w:ind w:left="452" w:hanging="283"/>
              <w:jc w:val="both"/>
            </w:pPr>
            <w:r w:rsidRPr="00415CB6">
              <w:rPr>
                <w:color w:val="000000"/>
              </w:rPr>
              <w:t>zebranie niezbędnych materiałów, względnie przeprowadzenie przewidzianych do realizacji badań, na poziomie wystarczającym do przygotowania dyplomowej pracy licencjackiej.</w:t>
            </w:r>
          </w:p>
        </w:tc>
      </w:tr>
      <w:tr w:rsidR="002A5F94" w:rsidRPr="00742916">
        <w:trPr>
          <w:trHeight w:val="153"/>
        </w:trPr>
        <w:tc>
          <w:tcPr>
            <w:tcW w:w="3033" w:type="dxa"/>
            <w:tcBorders>
              <w:bottom w:val="single" w:sz="12" w:space="0" w:color="auto"/>
            </w:tcBorders>
            <w:vAlign w:val="center"/>
          </w:tcPr>
          <w:p w:rsidR="002A5F94" w:rsidRPr="00742916" w:rsidRDefault="002A5F94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  <w:p w:rsidR="002A5F94" w:rsidRPr="00742916" w:rsidRDefault="002A5F94" w:rsidP="00477906">
            <w:pPr>
              <w:rPr>
                <w:sz w:val="24"/>
                <w:szCs w:val="24"/>
              </w:rPr>
            </w:pPr>
          </w:p>
        </w:tc>
        <w:tc>
          <w:tcPr>
            <w:tcW w:w="7125" w:type="dxa"/>
            <w:tcBorders>
              <w:bottom w:val="single" w:sz="12" w:space="0" w:color="auto"/>
            </w:tcBorders>
            <w:vAlign w:val="center"/>
          </w:tcPr>
          <w:p w:rsidR="002A5F94" w:rsidRPr="00742916" w:rsidRDefault="00E44E05" w:rsidP="0047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</w:tbl>
    <w:p w:rsidR="002A5F94" w:rsidRPr="00742916" w:rsidRDefault="002A5F94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2A5F94" w:rsidRPr="0074291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2A5F94" w:rsidRPr="00742916" w:rsidRDefault="002A5F94" w:rsidP="00477906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bCs/>
                <w:sz w:val="24"/>
                <w:szCs w:val="24"/>
              </w:rPr>
              <w:t>EFEKTY KSZTAŁCENIA</w:t>
            </w:r>
          </w:p>
        </w:tc>
      </w:tr>
      <w:tr w:rsidR="002A5F94" w:rsidRPr="00742916">
        <w:trPr>
          <w:cantSplit/>
        </w:trPr>
        <w:tc>
          <w:tcPr>
            <w:tcW w:w="908" w:type="dxa"/>
            <w:tcBorders>
              <w:top w:val="single" w:sz="12" w:space="0" w:color="auto"/>
              <w:bottom w:val="nil"/>
            </w:tcBorders>
            <w:vAlign w:val="center"/>
          </w:tcPr>
          <w:p w:rsidR="002A5F94" w:rsidRPr="00742916" w:rsidRDefault="002A5F94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2A5F94" w:rsidRPr="00742916" w:rsidRDefault="002A5F94" w:rsidP="0047790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2A5F94" w:rsidRPr="00742916" w:rsidRDefault="002A5F94" w:rsidP="0047790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742916">
              <w:rPr>
                <w:b/>
                <w:bCs/>
                <w:sz w:val="24"/>
                <w:szCs w:val="24"/>
              </w:rPr>
              <w:t>kierunku</w:t>
            </w:r>
          </w:p>
        </w:tc>
      </w:tr>
      <w:tr w:rsidR="002A5F94" w:rsidRPr="00742916">
        <w:trPr>
          <w:cantSplit/>
        </w:trPr>
        <w:tc>
          <w:tcPr>
            <w:tcW w:w="908" w:type="dxa"/>
            <w:vAlign w:val="center"/>
          </w:tcPr>
          <w:p w:rsidR="002A5F94" w:rsidRPr="003658D6" w:rsidRDefault="002A5F94" w:rsidP="003658D6">
            <w:pPr>
              <w:rPr>
                <w:sz w:val="24"/>
                <w:szCs w:val="24"/>
              </w:rPr>
            </w:pPr>
            <w:r w:rsidRPr="003658D6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right w:val="nil"/>
            </w:tcBorders>
          </w:tcPr>
          <w:p w:rsidR="002A5F94" w:rsidRPr="003658D6" w:rsidRDefault="002A5F94" w:rsidP="00D26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dokonuje wyboru instytucji w której odbywać będzie praktykę i zapoznaje się ze sposobem prowadzenia tego typu działalności. Pomaga w organizacji pracy w firmie, uczy się nowych form aktywności zawodowej, poznaje formy finansowania działań w przedsiębiorstwie.</w:t>
            </w:r>
          </w:p>
        </w:tc>
        <w:tc>
          <w:tcPr>
            <w:tcW w:w="1395" w:type="dxa"/>
            <w:vAlign w:val="center"/>
          </w:tcPr>
          <w:p w:rsidR="002A5F94" w:rsidRDefault="00E1316B" w:rsidP="00E1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A5F94">
              <w:rPr>
                <w:sz w:val="24"/>
                <w:szCs w:val="24"/>
              </w:rPr>
              <w:t>1P_W04</w:t>
            </w:r>
          </w:p>
          <w:p w:rsidR="00E1316B" w:rsidRDefault="00E1316B" w:rsidP="00E1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A5F94">
              <w:rPr>
                <w:sz w:val="24"/>
                <w:szCs w:val="24"/>
              </w:rPr>
              <w:t>1P_W05</w:t>
            </w:r>
            <w:r w:rsidRPr="00995531">
              <w:rPr>
                <w:sz w:val="24"/>
                <w:szCs w:val="24"/>
              </w:rPr>
              <w:t xml:space="preserve"> K1P_W</w:t>
            </w:r>
            <w:r>
              <w:rPr>
                <w:sz w:val="24"/>
                <w:szCs w:val="24"/>
              </w:rPr>
              <w:t>20</w:t>
            </w:r>
          </w:p>
          <w:p w:rsidR="002A5F94" w:rsidRPr="003658D6" w:rsidRDefault="002A5F94" w:rsidP="003658D6">
            <w:pPr>
              <w:rPr>
                <w:sz w:val="24"/>
                <w:szCs w:val="24"/>
              </w:rPr>
            </w:pPr>
          </w:p>
        </w:tc>
      </w:tr>
      <w:tr w:rsidR="002A5F94" w:rsidRPr="00742916">
        <w:trPr>
          <w:cantSplit/>
        </w:trPr>
        <w:tc>
          <w:tcPr>
            <w:tcW w:w="908" w:type="dxa"/>
            <w:vAlign w:val="center"/>
          </w:tcPr>
          <w:p w:rsidR="002A5F94" w:rsidRPr="003658D6" w:rsidRDefault="002A5F94" w:rsidP="003658D6">
            <w:pPr>
              <w:rPr>
                <w:sz w:val="24"/>
                <w:szCs w:val="24"/>
              </w:rPr>
            </w:pPr>
            <w:r w:rsidRPr="003658D6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7705" w:type="dxa"/>
            <w:tcBorders>
              <w:right w:val="nil"/>
            </w:tcBorders>
          </w:tcPr>
          <w:p w:rsidR="002A5F94" w:rsidRPr="003658D6" w:rsidRDefault="002A5F94" w:rsidP="00D4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nabywa umiejętności organizacyjnych, nawiązuje kontakty z instytucjami i innymi podmiotami funkcjonującymi w gospodarce. Koordynuje działania administracyjno-organizacyjne.</w:t>
            </w:r>
          </w:p>
        </w:tc>
        <w:tc>
          <w:tcPr>
            <w:tcW w:w="1395" w:type="dxa"/>
            <w:vAlign w:val="center"/>
          </w:tcPr>
          <w:p w:rsidR="002A5F94" w:rsidRDefault="00E1316B" w:rsidP="00E1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A5F94">
              <w:rPr>
                <w:sz w:val="24"/>
                <w:szCs w:val="24"/>
              </w:rPr>
              <w:t>1P_U02</w:t>
            </w:r>
          </w:p>
          <w:p w:rsidR="002A5F94" w:rsidRDefault="00E1316B" w:rsidP="00E1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A5F94">
              <w:rPr>
                <w:sz w:val="24"/>
                <w:szCs w:val="24"/>
              </w:rPr>
              <w:t>1P_U06</w:t>
            </w:r>
          </w:p>
          <w:p w:rsidR="002A5F94" w:rsidRPr="003658D6" w:rsidRDefault="00E1316B" w:rsidP="00E1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K1P_U24</w:t>
            </w:r>
          </w:p>
        </w:tc>
      </w:tr>
      <w:tr w:rsidR="002A5F94" w:rsidRPr="00742916">
        <w:trPr>
          <w:cantSplit/>
        </w:trPr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2A5F94" w:rsidRPr="003658D6" w:rsidRDefault="002A5F94" w:rsidP="003658D6">
            <w:pPr>
              <w:rPr>
                <w:sz w:val="24"/>
                <w:szCs w:val="24"/>
              </w:rPr>
            </w:pPr>
            <w:r w:rsidRPr="003658D6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bottom w:val="single" w:sz="12" w:space="0" w:color="auto"/>
              <w:right w:val="nil"/>
            </w:tcBorders>
          </w:tcPr>
          <w:p w:rsidR="002A5F94" w:rsidRPr="003658D6" w:rsidRDefault="002A5F94" w:rsidP="0058118A">
            <w:pPr>
              <w:rPr>
                <w:sz w:val="24"/>
                <w:szCs w:val="24"/>
              </w:rPr>
            </w:pPr>
            <w:r w:rsidRPr="0058118A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 zdobywa umiejętności interpersonalne, aktywnie uczestniczy w życiu przedsiębiorstwa oraz kreatywnie rozwiązuje problemy organizacyjne.</w:t>
            </w: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2A5F94" w:rsidRDefault="00E1316B" w:rsidP="00E1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A5F94">
              <w:rPr>
                <w:sz w:val="24"/>
                <w:szCs w:val="24"/>
              </w:rPr>
              <w:t>1P_K02</w:t>
            </w:r>
          </w:p>
          <w:p w:rsidR="002A5F94" w:rsidRDefault="00E1316B" w:rsidP="00E1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A5F94">
              <w:rPr>
                <w:sz w:val="24"/>
                <w:szCs w:val="24"/>
              </w:rPr>
              <w:t>1P_K04</w:t>
            </w:r>
          </w:p>
          <w:p w:rsidR="002A5F94" w:rsidRPr="003658D6" w:rsidRDefault="00E1316B" w:rsidP="00E1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A5F94">
              <w:rPr>
                <w:sz w:val="24"/>
                <w:szCs w:val="24"/>
              </w:rPr>
              <w:t>1P_K06</w:t>
            </w:r>
          </w:p>
        </w:tc>
      </w:tr>
    </w:tbl>
    <w:p w:rsidR="002A5F94" w:rsidRPr="00742916" w:rsidRDefault="002A5F94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2A5F94" w:rsidRPr="00742916">
        <w:tc>
          <w:tcPr>
            <w:tcW w:w="10008" w:type="dxa"/>
            <w:vAlign w:val="center"/>
          </w:tcPr>
          <w:p w:rsidR="002A5F94" w:rsidRPr="00742916" w:rsidRDefault="002A5F94" w:rsidP="00477906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bCs/>
                <w:sz w:val="24"/>
                <w:szCs w:val="24"/>
              </w:rPr>
              <w:t>TREŚCI PROGRAMOWE</w:t>
            </w:r>
          </w:p>
        </w:tc>
      </w:tr>
      <w:tr w:rsidR="002A5F94" w:rsidRPr="00742916">
        <w:tc>
          <w:tcPr>
            <w:tcW w:w="10008" w:type="dxa"/>
            <w:shd w:val="pct15" w:color="auto" w:fill="FFFFFF"/>
          </w:tcPr>
          <w:p w:rsidR="002A5F94" w:rsidRPr="00742916" w:rsidRDefault="002A5F94" w:rsidP="004779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Praktyki</w:t>
            </w:r>
          </w:p>
        </w:tc>
      </w:tr>
      <w:tr w:rsidR="002A5F94" w:rsidRPr="00742916">
        <w:tc>
          <w:tcPr>
            <w:tcW w:w="10008" w:type="dxa"/>
          </w:tcPr>
          <w:p w:rsidR="002A5F94" w:rsidRPr="007C1650" w:rsidRDefault="002A5F94" w:rsidP="003037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C165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7C1650">
              <w:rPr>
                <w:b/>
                <w:bCs/>
                <w:sz w:val="22"/>
                <w:szCs w:val="22"/>
              </w:rPr>
              <w:t xml:space="preserve"> Rozpoczęcie praktyki</w:t>
            </w:r>
          </w:p>
          <w:p w:rsidR="002A5F94" w:rsidRPr="007C1650" w:rsidRDefault="002A5F94" w:rsidP="0030370C">
            <w:pPr>
              <w:numPr>
                <w:ilvl w:val="0"/>
                <w:numId w:val="8"/>
              </w:numPr>
              <w:ind w:left="426" w:hanging="426"/>
              <w:jc w:val="both"/>
              <w:rPr>
                <w:sz w:val="22"/>
                <w:szCs w:val="22"/>
              </w:rPr>
            </w:pPr>
            <w:r w:rsidRPr="007C1650">
              <w:rPr>
                <w:sz w:val="22"/>
                <w:szCs w:val="22"/>
              </w:rPr>
              <w:t>zapoznanie z działalnością instytucji:</w:t>
            </w:r>
          </w:p>
          <w:p w:rsidR="002A5F94" w:rsidRPr="007C1650" w:rsidRDefault="002A5F94" w:rsidP="0030370C">
            <w:pPr>
              <w:numPr>
                <w:ilvl w:val="0"/>
                <w:numId w:val="9"/>
              </w:numPr>
              <w:ind w:left="709" w:hanging="283"/>
              <w:jc w:val="both"/>
              <w:rPr>
                <w:sz w:val="22"/>
                <w:szCs w:val="22"/>
              </w:rPr>
            </w:pPr>
            <w:r w:rsidRPr="007C1650">
              <w:rPr>
                <w:sz w:val="22"/>
                <w:szCs w:val="22"/>
              </w:rPr>
              <w:t>z podstawowymi aktami prawnymi regulującymi działalność jednostki,</w:t>
            </w:r>
          </w:p>
          <w:p w:rsidR="002A5F94" w:rsidRPr="007C1650" w:rsidRDefault="002A5F94" w:rsidP="0030370C">
            <w:pPr>
              <w:numPr>
                <w:ilvl w:val="0"/>
                <w:numId w:val="9"/>
              </w:numPr>
              <w:ind w:left="709" w:hanging="283"/>
              <w:jc w:val="both"/>
              <w:rPr>
                <w:sz w:val="22"/>
                <w:szCs w:val="22"/>
              </w:rPr>
            </w:pPr>
            <w:r w:rsidRPr="007C1650">
              <w:rPr>
                <w:sz w:val="22"/>
                <w:szCs w:val="22"/>
              </w:rPr>
              <w:t>jej strukturą organizacyjną,</w:t>
            </w:r>
          </w:p>
          <w:p w:rsidR="002A5F94" w:rsidRPr="007C1650" w:rsidRDefault="002A5F94" w:rsidP="0030370C">
            <w:pPr>
              <w:numPr>
                <w:ilvl w:val="0"/>
                <w:numId w:val="9"/>
              </w:numPr>
              <w:ind w:left="709" w:hanging="283"/>
              <w:jc w:val="both"/>
              <w:rPr>
                <w:sz w:val="22"/>
                <w:szCs w:val="22"/>
              </w:rPr>
            </w:pPr>
            <w:r w:rsidRPr="007C1650">
              <w:rPr>
                <w:sz w:val="22"/>
                <w:szCs w:val="22"/>
              </w:rPr>
              <w:t>realizowanymi zadaniami,</w:t>
            </w:r>
          </w:p>
          <w:p w:rsidR="002A5F94" w:rsidRPr="007C1650" w:rsidRDefault="002A5F94" w:rsidP="0030370C">
            <w:pPr>
              <w:numPr>
                <w:ilvl w:val="0"/>
                <w:numId w:val="9"/>
              </w:numPr>
              <w:ind w:left="709" w:hanging="283"/>
              <w:jc w:val="both"/>
              <w:rPr>
                <w:sz w:val="22"/>
                <w:szCs w:val="22"/>
              </w:rPr>
            </w:pPr>
            <w:r w:rsidRPr="007C1650">
              <w:rPr>
                <w:sz w:val="22"/>
                <w:szCs w:val="22"/>
              </w:rPr>
              <w:t>gospodarowaniem czynnikiem ludzkim.</w:t>
            </w:r>
          </w:p>
          <w:p w:rsidR="002A5F94" w:rsidRPr="007C1650" w:rsidRDefault="002A5F94" w:rsidP="0030370C">
            <w:pPr>
              <w:numPr>
                <w:ilvl w:val="0"/>
                <w:numId w:val="8"/>
              </w:numPr>
              <w:ind w:left="426" w:hanging="426"/>
              <w:jc w:val="both"/>
              <w:rPr>
                <w:sz w:val="22"/>
                <w:szCs w:val="22"/>
              </w:rPr>
            </w:pPr>
            <w:r w:rsidRPr="007C1650">
              <w:rPr>
                <w:sz w:val="22"/>
                <w:szCs w:val="22"/>
              </w:rPr>
              <w:t>szkolenie osób skierowanych na praktykę z obowiązujących na terenie jednostki przepisów z zakresu bezpieczeństwa i higieny pracy oraz przepisów przeciwpożarowych.</w:t>
            </w:r>
          </w:p>
          <w:p w:rsidR="002A5F94" w:rsidRPr="00EE2459" w:rsidRDefault="002A5F94" w:rsidP="0030370C">
            <w:pPr>
              <w:pStyle w:val="Tekstpodstawowywcity2"/>
              <w:numPr>
                <w:ilvl w:val="0"/>
                <w:numId w:val="8"/>
              </w:numPr>
              <w:spacing w:line="240" w:lineRule="auto"/>
              <w:ind w:left="480" w:hanging="480"/>
              <w:jc w:val="both"/>
              <w:rPr>
                <w:sz w:val="22"/>
                <w:szCs w:val="22"/>
              </w:rPr>
            </w:pPr>
            <w:r w:rsidRPr="007C1650">
              <w:rPr>
                <w:sz w:val="22"/>
                <w:szCs w:val="22"/>
              </w:rPr>
              <w:t>przedstawienie przez Zakładowego Opiekuna praktyk wyznaczonego przez Zakład Pracy harmonogramu praktyk w ramach jednostki wskazującego planowany okres odbywania praktyki w poszczególnych jednostkach strukturalnych/ wydziałach, referatach / oraz zadania przewidziane do realizacji.</w:t>
            </w:r>
            <w:r>
              <w:rPr>
                <w:sz w:val="22"/>
                <w:szCs w:val="22"/>
              </w:rPr>
              <w:t xml:space="preserve"> </w:t>
            </w:r>
            <w:r w:rsidRPr="00EE2459">
              <w:rPr>
                <w:sz w:val="22"/>
                <w:szCs w:val="22"/>
              </w:rPr>
              <w:t>Wprowadzenie w zagadnienia dotyczące:</w:t>
            </w:r>
          </w:p>
          <w:p w:rsidR="002A5F94" w:rsidRPr="007C1650" w:rsidRDefault="002A5F94" w:rsidP="0030370C">
            <w:pPr>
              <w:pStyle w:val="Tekstpodstawowywcity2"/>
              <w:numPr>
                <w:ilvl w:val="1"/>
                <w:numId w:val="8"/>
              </w:numPr>
              <w:spacing w:line="240" w:lineRule="auto"/>
              <w:ind w:left="1434" w:hanging="357"/>
              <w:jc w:val="both"/>
              <w:rPr>
                <w:sz w:val="22"/>
                <w:szCs w:val="22"/>
              </w:rPr>
            </w:pPr>
            <w:r w:rsidRPr="007C1650">
              <w:rPr>
                <w:sz w:val="22"/>
                <w:szCs w:val="22"/>
              </w:rPr>
              <w:t>stosowanych w przedsiębiorstwie metod analizy rynku,</w:t>
            </w:r>
          </w:p>
          <w:p w:rsidR="002A5F94" w:rsidRPr="007C1650" w:rsidRDefault="002A5F94" w:rsidP="0030370C">
            <w:pPr>
              <w:pStyle w:val="Tekstpodstawowywcity2"/>
              <w:numPr>
                <w:ilvl w:val="1"/>
                <w:numId w:val="8"/>
              </w:numPr>
              <w:spacing w:line="240" w:lineRule="auto"/>
              <w:ind w:left="1434" w:hanging="357"/>
              <w:jc w:val="both"/>
              <w:rPr>
                <w:sz w:val="22"/>
                <w:szCs w:val="22"/>
              </w:rPr>
            </w:pPr>
            <w:r w:rsidRPr="007C1650">
              <w:rPr>
                <w:sz w:val="22"/>
                <w:szCs w:val="22"/>
              </w:rPr>
              <w:t>obsługiwanych segmentów rynku i kryteriów ich wyboru,</w:t>
            </w:r>
          </w:p>
          <w:p w:rsidR="002A5F94" w:rsidRPr="007C1650" w:rsidRDefault="002A5F94" w:rsidP="0030370C">
            <w:pPr>
              <w:pStyle w:val="Tekstpodstawowywcity2"/>
              <w:numPr>
                <w:ilvl w:val="1"/>
                <w:numId w:val="8"/>
              </w:numPr>
              <w:spacing w:line="240" w:lineRule="auto"/>
              <w:ind w:left="1434" w:hanging="357"/>
              <w:jc w:val="both"/>
              <w:rPr>
                <w:sz w:val="22"/>
                <w:szCs w:val="22"/>
              </w:rPr>
            </w:pPr>
            <w:r w:rsidRPr="007C1650">
              <w:rPr>
                <w:sz w:val="22"/>
                <w:szCs w:val="22"/>
              </w:rPr>
              <w:t>sprzedawanych produktów z uwzględnieniem ich struktury, pozycji w stosunku do produktów konkurencyjnych,</w:t>
            </w:r>
          </w:p>
          <w:p w:rsidR="002A5F94" w:rsidRPr="007C1650" w:rsidRDefault="002A5F94" w:rsidP="0030370C">
            <w:pPr>
              <w:pStyle w:val="Tekstpodstawowywcity2"/>
              <w:numPr>
                <w:ilvl w:val="1"/>
                <w:numId w:val="8"/>
              </w:numPr>
              <w:spacing w:line="240" w:lineRule="auto"/>
              <w:ind w:left="1434" w:hanging="357"/>
              <w:jc w:val="both"/>
              <w:rPr>
                <w:sz w:val="22"/>
                <w:szCs w:val="22"/>
              </w:rPr>
            </w:pPr>
            <w:r w:rsidRPr="007C1650">
              <w:rPr>
                <w:sz w:val="22"/>
                <w:szCs w:val="22"/>
              </w:rPr>
              <w:t>stosowanej polityki cen,</w:t>
            </w:r>
          </w:p>
          <w:p w:rsidR="002A5F94" w:rsidRPr="007C1650" w:rsidRDefault="002A5F94" w:rsidP="0030370C">
            <w:pPr>
              <w:pStyle w:val="Tekstpodstawowywcity2"/>
              <w:numPr>
                <w:ilvl w:val="1"/>
                <w:numId w:val="8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7C1650">
              <w:rPr>
                <w:sz w:val="22"/>
                <w:szCs w:val="22"/>
              </w:rPr>
              <w:t>metod sprzedaży produktów,</w:t>
            </w:r>
          </w:p>
          <w:p w:rsidR="002A5F94" w:rsidRPr="007C1650" w:rsidRDefault="002A5F94" w:rsidP="0030370C">
            <w:pPr>
              <w:pStyle w:val="Tekstpodstawowywcity2"/>
              <w:numPr>
                <w:ilvl w:val="1"/>
                <w:numId w:val="8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7C1650">
              <w:rPr>
                <w:sz w:val="22"/>
                <w:szCs w:val="22"/>
              </w:rPr>
              <w:t>wykorzystywanych instrumentów promocji.</w:t>
            </w:r>
          </w:p>
          <w:p w:rsidR="002A5F94" w:rsidRPr="007C1650" w:rsidRDefault="002A5F94" w:rsidP="003037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II. </w:t>
            </w:r>
            <w:r w:rsidRPr="007C1650">
              <w:rPr>
                <w:b/>
                <w:bCs/>
                <w:sz w:val="22"/>
                <w:szCs w:val="22"/>
              </w:rPr>
              <w:t>Założenia</w:t>
            </w:r>
          </w:p>
          <w:p w:rsidR="002A5F94" w:rsidRPr="007C1650" w:rsidRDefault="002A5F94" w:rsidP="0030370C">
            <w:pPr>
              <w:jc w:val="both"/>
              <w:rPr>
                <w:sz w:val="22"/>
                <w:szCs w:val="22"/>
              </w:rPr>
            </w:pPr>
            <w:r w:rsidRPr="007C1650">
              <w:rPr>
                <w:sz w:val="22"/>
                <w:szCs w:val="22"/>
              </w:rPr>
              <w:t>Zakłada się, że student specjalności ekonomika turystyki skierowany do danej instytucji na 15-tygodniową praktykę, w sposób praktyczny, zweryfikuje zdobytą w trakcie studiów wiedzę teoretyczną. Dobór miejsca odbywania praktyki do zaplanowanego tematu pracy licencjackiej umożliwi studentowi:</w:t>
            </w:r>
          </w:p>
          <w:p w:rsidR="002A5F94" w:rsidRPr="007C1650" w:rsidRDefault="002A5F94" w:rsidP="0030370C">
            <w:pPr>
              <w:pStyle w:val="Tekstpodstawowywcity"/>
              <w:ind w:left="0"/>
              <w:jc w:val="both"/>
              <w:rPr>
                <w:sz w:val="22"/>
                <w:szCs w:val="22"/>
              </w:rPr>
            </w:pPr>
            <w:r w:rsidRPr="007C1650">
              <w:rPr>
                <w:b/>
                <w:bCs/>
                <w:sz w:val="22"/>
                <w:szCs w:val="22"/>
              </w:rPr>
              <w:t>1)</w:t>
            </w:r>
            <w:r w:rsidRPr="007C1650">
              <w:rPr>
                <w:sz w:val="22"/>
                <w:szCs w:val="22"/>
              </w:rPr>
              <w:t xml:space="preserve"> uzyskanie bieżących informacji i wyjaśnień w nurtujących go zagadnieniach - w tym celu winien kontaktować się </w:t>
            </w:r>
            <w:r w:rsidRPr="007C1650">
              <w:rPr>
                <w:sz w:val="22"/>
                <w:szCs w:val="22"/>
              </w:rPr>
              <w:br/>
              <w:t>z Zakładowym Opiekunem praktyk wskazanym przez jednostkę przyjmującą na praktykę,</w:t>
            </w:r>
          </w:p>
          <w:p w:rsidR="002A5F94" w:rsidRPr="00E44E05" w:rsidRDefault="002A5F94" w:rsidP="00E44E05">
            <w:pPr>
              <w:pStyle w:val="Tekstpodstawowywcity"/>
              <w:numPr>
                <w:ilvl w:val="1"/>
                <w:numId w:val="11"/>
              </w:numPr>
              <w:tabs>
                <w:tab w:val="num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C1650">
              <w:rPr>
                <w:sz w:val="22"/>
                <w:szCs w:val="22"/>
              </w:rPr>
              <w:t>samodzielnie uzupełnić wiedzę niezbędną do realizacji końcowego zaliczenia przewidzianego programem studiów.</w:t>
            </w:r>
          </w:p>
          <w:p w:rsidR="002A5F94" w:rsidRPr="007C1650" w:rsidRDefault="002A5F94" w:rsidP="0030370C">
            <w:pPr>
              <w:pStyle w:val="Tekstpodstawowywcity"/>
              <w:spacing w:line="36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7C1650">
              <w:rPr>
                <w:b/>
                <w:bCs/>
                <w:sz w:val="22"/>
                <w:szCs w:val="22"/>
              </w:rPr>
              <w:t>III</w:t>
            </w:r>
            <w:r>
              <w:rPr>
                <w:b/>
                <w:bCs/>
                <w:sz w:val="22"/>
                <w:szCs w:val="22"/>
              </w:rPr>
              <w:t>. Zakres obowiązków studenta</w:t>
            </w:r>
          </w:p>
          <w:p w:rsidR="002A5F94" w:rsidRPr="007C1650" w:rsidRDefault="002A5F94" w:rsidP="0030370C">
            <w:pPr>
              <w:pStyle w:val="Tekstpodstawowywcity"/>
              <w:numPr>
                <w:ilvl w:val="0"/>
                <w:numId w:val="12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7C1650">
              <w:rPr>
                <w:sz w:val="22"/>
                <w:szCs w:val="22"/>
              </w:rPr>
              <w:t>organizowanie swojego stanowiska pracy na właściwym poziomie,</w:t>
            </w:r>
          </w:p>
          <w:p w:rsidR="002A5F94" w:rsidRPr="007C1650" w:rsidRDefault="002A5F94" w:rsidP="0030370C">
            <w:pPr>
              <w:pStyle w:val="Tekstpodstawowywcity"/>
              <w:numPr>
                <w:ilvl w:val="0"/>
                <w:numId w:val="12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7C1650">
              <w:rPr>
                <w:sz w:val="22"/>
                <w:szCs w:val="22"/>
              </w:rPr>
              <w:t>sumienne wykonywanie obowiązków, zgodnie z odpowiednimi w tym zakresie przepisami,</w:t>
            </w:r>
          </w:p>
          <w:p w:rsidR="002A5F94" w:rsidRPr="007C1650" w:rsidRDefault="002A5F94" w:rsidP="0030370C">
            <w:pPr>
              <w:pStyle w:val="Tekstpodstawowywcity"/>
              <w:numPr>
                <w:ilvl w:val="0"/>
                <w:numId w:val="12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7C1650">
              <w:rPr>
                <w:sz w:val="22"/>
                <w:szCs w:val="22"/>
              </w:rPr>
              <w:t>przestrzeganie przepisów obowiązujących w instytucji, w tym m.in. Regulaminu Pracy oraz przepisów</w:t>
            </w:r>
            <w:r w:rsidRPr="007C1650">
              <w:rPr>
                <w:sz w:val="22"/>
                <w:szCs w:val="22"/>
              </w:rPr>
              <w:br/>
              <w:t>w zakresie porządku i dyscypliny pracy,</w:t>
            </w:r>
          </w:p>
          <w:p w:rsidR="002A5F94" w:rsidRPr="007C1650" w:rsidRDefault="002A5F94" w:rsidP="0030370C">
            <w:pPr>
              <w:pStyle w:val="Tekstpodstawowywcity"/>
              <w:numPr>
                <w:ilvl w:val="0"/>
                <w:numId w:val="12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7C1650">
              <w:rPr>
                <w:sz w:val="22"/>
                <w:szCs w:val="22"/>
              </w:rPr>
              <w:t>przejawianie troski o mienie firmy/instytucji,</w:t>
            </w:r>
          </w:p>
          <w:p w:rsidR="002A5F94" w:rsidRPr="00E44E05" w:rsidRDefault="002A5F94" w:rsidP="00D45A8B">
            <w:pPr>
              <w:pStyle w:val="Tekstpodstawowywcity"/>
              <w:numPr>
                <w:ilvl w:val="0"/>
                <w:numId w:val="12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7C1650">
              <w:rPr>
                <w:sz w:val="22"/>
                <w:szCs w:val="22"/>
              </w:rPr>
              <w:t xml:space="preserve">wykazywanie się sumiennością, punktualnością i obowiązkowością, a w stosunku do przełożonych </w:t>
            </w:r>
            <w:r w:rsidRPr="007C1650">
              <w:rPr>
                <w:sz w:val="22"/>
                <w:szCs w:val="22"/>
              </w:rPr>
              <w:br/>
              <w:t>i współpracowników uprzejmością i życzliwością.</w:t>
            </w:r>
          </w:p>
        </w:tc>
      </w:tr>
      <w:tr w:rsidR="002A5F94" w:rsidRPr="00742916">
        <w:tc>
          <w:tcPr>
            <w:tcW w:w="10008" w:type="dxa"/>
            <w:shd w:val="pct15" w:color="auto" w:fill="FFFFFF"/>
          </w:tcPr>
          <w:p w:rsidR="002A5F94" w:rsidRPr="00742916" w:rsidRDefault="002A5F94" w:rsidP="00477906">
            <w:pPr>
              <w:rPr>
                <w:b/>
                <w:bCs/>
                <w:sz w:val="24"/>
                <w:szCs w:val="24"/>
              </w:rPr>
            </w:pPr>
            <w:r w:rsidRPr="00742916">
              <w:rPr>
                <w:b/>
                <w:bCs/>
                <w:sz w:val="24"/>
                <w:szCs w:val="24"/>
              </w:rPr>
              <w:t>Ćwiczenia</w:t>
            </w:r>
          </w:p>
        </w:tc>
      </w:tr>
      <w:tr w:rsidR="002A5F94" w:rsidRPr="00742916">
        <w:tc>
          <w:tcPr>
            <w:tcW w:w="10008" w:type="dxa"/>
          </w:tcPr>
          <w:p w:rsidR="002A5F94" w:rsidRPr="00C75B65" w:rsidRDefault="002A5F94" w:rsidP="00362171">
            <w:pPr>
              <w:ind w:left="428"/>
              <w:jc w:val="both"/>
              <w:rPr>
                <w:sz w:val="22"/>
                <w:szCs w:val="22"/>
              </w:rPr>
            </w:pPr>
          </w:p>
        </w:tc>
      </w:tr>
      <w:tr w:rsidR="002A5F94" w:rsidRPr="00742916">
        <w:tc>
          <w:tcPr>
            <w:tcW w:w="10008" w:type="dxa"/>
            <w:shd w:val="pct15" w:color="auto" w:fill="FFFFFF"/>
          </w:tcPr>
          <w:p w:rsidR="002A5F94" w:rsidRPr="00742916" w:rsidRDefault="002A5F94" w:rsidP="00477906">
            <w:pPr>
              <w:pStyle w:val="Nagwek1"/>
            </w:pPr>
            <w:r w:rsidRPr="00742916">
              <w:lastRenderedPageBreak/>
              <w:t>Laboratorium</w:t>
            </w:r>
          </w:p>
        </w:tc>
      </w:tr>
      <w:tr w:rsidR="002A5F94" w:rsidRPr="00742916">
        <w:tc>
          <w:tcPr>
            <w:tcW w:w="10008" w:type="dxa"/>
          </w:tcPr>
          <w:p w:rsidR="002A5F94" w:rsidRPr="00742916" w:rsidRDefault="002A5F94" w:rsidP="00477906">
            <w:pPr>
              <w:rPr>
                <w:sz w:val="24"/>
                <w:szCs w:val="24"/>
              </w:rPr>
            </w:pPr>
          </w:p>
        </w:tc>
      </w:tr>
      <w:tr w:rsidR="002A5F94" w:rsidRPr="00742916">
        <w:tc>
          <w:tcPr>
            <w:tcW w:w="10008" w:type="dxa"/>
            <w:shd w:val="pct15" w:color="auto" w:fill="FFFFFF"/>
          </w:tcPr>
          <w:p w:rsidR="002A5F94" w:rsidRPr="00742916" w:rsidRDefault="002A5F94" w:rsidP="00477906">
            <w:pPr>
              <w:pStyle w:val="Nagwek1"/>
            </w:pPr>
            <w:r w:rsidRPr="00742916">
              <w:t>Projekt</w:t>
            </w:r>
          </w:p>
        </w:tc>
      </w:tr>
      <w:tr w:rsidR="002A5F94" w:rsidRPr="00742916">
        <w:tc>
          <w:tcPr>
            <w:tcW w:w="10008" w:type="dxa"/>
            <w:tcBorders>
              <w:bottom w:val="single" w:sz="12" w:space="0" w:color="auto"/>
            </w:tcBorders>
          </w:tcPr>
          <w:p w:rsidR="002A5F94" w:rsidRPr="00742916" w:rsidRDefault="002A5F94" w:rsidP="00477906">
            <w:pPr>
              <w:rPr>
                <w:sz w:val="24"/>
                <w:szCs w:val="24"/>
              </w:rPr>
            </w:pPr>
          </w:p>
        </w:tc>
      </w:tr>
    </w:tbl>
    <w:p w:rsidR="002A5F94" w:rsidRPr="00742916" w:rsidRDefault="002A5F94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2A5F94" w:rsidRPr="00742916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2A5F94" w:rsidRPr="00742916" w:rsidRDefault="002A5F94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2A5F94" w:rsidRPr="00E44E05" w:rsidRDefault="00E44E05" w:rsidP="00E44E05">
            <w:pPr>
              <w:pStyle w:val="literatura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5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2A5F94" w:rsidRPr="00742916">
        <w:tc>
          <w:tcPr>
            <w:tcW w:w="2448" w:type="dxa"/>
            <w:tcBorders>
              <w:bottom w:val="single" w:sz="12" w:space="0" w:color="auto"/>
            </w:tcBorders>
          </w:tcPr>
          <w:p w:rsidR="002A5F94" w:rsidRPr="00742916" w:rsidRDefault="002A5F94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t>uzupełniająca</w:t>
            </w: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2A5F94" w:rsidRDefault="002A5F94" w:rsidP="00E44E05">
            <w:pPr>
              <w:autoSpaceDE w:val="0"/>
              <w:autoSpaceDN w:val="0"/>
              <w:adjustRightInd w:val="0"/>
            </w:pPr>
          </w:p>
          <w:p w:rsidR="00E44E05" w:rsidRPr="00E44E05" w:rsidRDefault="00E44E05" w:rsidP="00E44E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4E05">
              <w:rPr>
                <w:sz w:val="24"/>
                <w:szCs w:val="24"/>
              </w:rPr>
              <w:t>brak</w:t>
            </w:r>
          </w:p>
        </w:tc>
      </w:tr>
    </w:tbl>
    <w:p w:rsidR="002A5F94" w:rsidRPr="0074288E" w:rsidRDefault="002A5F94" w:rsidP="00461A06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2A5F9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F94" w:rsidRDefault="002A5F94" w:rsidP="00477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A5F94" w:rsidRPr="00953BB0" w:rsidRDefault="002A5F94" w:rsidP="00A65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Praktyka zawodowa w przedsiębiorstwie</w:t>
            </w:r>
          </w:p>
        </w:tc>
      </w:tr>
      <w:tr w:rsidR="002A5F9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5F94" w:rsidRPr="00E44E05" w:rsidRDefault="002A5F94" w:rsidP="00477906">
            <w:pPr>
              <w:jc w:val="center"/>
              <w:rPr>
                <w:sz w:val="24"/>
                <w:szCs w:val="24"/>
              </w:rPr>
            </w:pPr>
            <w:r w:rsidRPr="00E44E05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5F94" w:rsidRPr="00E44E05" w:rsidRDefault="002A5F94" w:rsidP="00477906">
            <w:pPr>
              <w:jc w:val="center"/>
              <w:rPr>
                <w:sz w:val="24"/>
                <w:szCs w:val="24"/>
              </w:rPr>
            </w:pPr>
            <w:r w:rsidRPr="00E44E05">
              <w:rPr>
                <w:sz w:val="24"/>
                <w:szCs w:val="24"/>
              </w:rPr>
              <w:t>Nr efektu kształcenia</w:t>
            </w:r>
            <w:r w:rsidRPr="00E44E05">
              <w:rPr>
                <w:sz w:val="24"/>
                <w:szCs w:val="24"/>
              </w:rPr>
              <w:br/>
            </w:r>
          </w:p>
        </w:tc>
      </w:tr>
      <w:tr w:rsidR="002A5F94">
        <w:tc>
          <w:tcPr>
            <w:tcW w:w="8208" w:type="dxa"/>
            <w:gridSpan w:val="3"/>
            <w:tcBorders>
              <w:bottom w:val="single" w:sz="2" w:space="0" w:color="auto"/>
            </w:tcBorders>
          </w:tcPr>
          <w:p w:rsidR="002A5F94" w:rsidRPr="00E44E05" w:rsidRDefault="002A5F94" w:rsidP="00477906">
            <w:pPr>
              <w:rPr>
                <w:sz w:val="24"/>
                <w:szCs w:val="24"/>
              </w:rPr>
            </w:pPr>
            <w:r w:rsidRPr="00E44E05">
              <w:rPr>
                <w:sz w:val="24"/>
                <w:szCs w:val="24"/>
              </w:rPr>
              <w:t>Raport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2A5F94" w:rsidRPr="00E44E05" w:rsidRDefault="002A5F94" w:rsidP="00A65E6C">
            <w:pPr>
              <w:rPr>
                <w:sz w:val="24"/>
                <w:szCs w:val="24"/>
              </w:rPr>
            </w:pPr>
            <w:r w:rsidRPr="00E44E05">
              <w:rPr>
                <w:sz w:val="24"/>
                <w:szCs w:val="24"/>
              </w:rPr>
              <w:t>02,03</w:t>
            </w:r>
          </w:p>
        </w:tc>
      </w:tr>
      <w:tr w:rsidR="002A5F94">
        <w:tc>
          <w:tcPr>
            <w:tcW w:w="8208" w:type="dxa"/>
            <w:gridSpan w:val="3"/>
          </w:tcPr>
          <w:p w:rsidR="002A5F94" w:rsidRPr="00E44E05" w:rsidRDefault="002A5F94" w:rsidP="00477906">
            <w:pPr>
              <w:rPr>
                <w:sz w:val="24"/>
                <w:szCs w:val="24"/>
              </w:rPr>
            </w:pPr>
            <w:r w:rsidRPr="00E44E05">
              <w:rPr>
                <w:sz w:val="24"/>
                <w:szCs w:val="24"/>
              </w:rPr>
              <w:t>Opinia zakładowego opiekuna praktyk</w:t>
            </w:r>
          </w:p>
        </w:tc>
        <w:tc>
          <w:tcPr>
            <w:tcW w:w="1800" w:type="dxa"/>
          </w:tcPr>
          <w:p w:rsidR="002A5F94" w:rsidRPr="00E44E05" w:rsidRDefault="002A5F94" w:rsidP="00A65E6C">
            <w:pPr>
              <w:rPr>
                <w:sz w:val="24"/>
                <w:szCs w:val="24"/>
              </w:rPr>
            </w:pPr>
            <w:r w:rsidRPr="00E44E05">
              <w:rPr>
                <w:sz w:val="24"/>
                <w:szCs w:val="24"/>
              </w:rPr>
              <w:t>02,03</w:t>
            </w:r>
          </w:p>
        </w:tc>
      </w:tr>
      <w:tr w:rsidR="002A5F94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2A5F94" w:rsidRPr="00E44E05" w:rsidRDefault="002A5F94" w:rsidP="00477906">
            <w:pPr>
              <w:rPr>
                <w:sz w:val="24"/>
                <w:szCs w:val="24"/>
              </w:rPr>
            </w:pPr>
            <w:r w:rsidRPr="00E44E05">
              <w:rPr>
                <w:sz w:val="24"/>
                <w:szCs w:val="24"/>
              </w:rPr>
              <w:t>Egzamin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2A5F94" w:rsidRPr="00E44E05" w:rsidRDefault="002A5F94" w:rsidP="0035564C">
            <w:pPr>
              <w:rPr>
                <w:sz w:val="24"/>
                <w:szCs w:val="24"/>
              </w:rPr>
            </w:pPr>
            <w:r w:rsidRPr="00E44E05">
              <w:rPr>
                <w:sz w:val="24"/>
                <w:szCs w:val="24"/>
              </w:rPr>
              <w:t>01</w:t>
            </w:r>
          </w:p>
        </w:tc>
      </w:tr>
      <w:tr w:rsidR="002A5F9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2A5F94" w:rsidRDefault="002A5F94" w:rsidP="00477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i warunki zaliczenia</w:t>
            </w:r>
          </w:p>
          <w:p w:rsidR="002A5F94" w:rsidRDefault="002A5F94" w:rsidP="00477906">
            <w:pPr>
              <w:rPr>
                <w:sz w:val="22"/>
                <w:szCs w:val="22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A5F94" w:rsidRDefault="002A5F94" w:rsidP="00953BB0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sz w:val="24"/>
                <w:szCs w:val="24"/>
              </w:rPr>
              <w:t>Student po odbyciu praktyki składa raport z jej przebiegu wraz z kartą zawierającą opinię wystawioną przez zakładowego opiekuna praktyk, po czym przystępuje do egzaminu.</w:t>
            </w:r>
          </w:p>
        </w:tc>
      </w:tr>
    </w:tbl>
    <w:p w:rsidR="002A5F94" w:rsidRDefault="002A5F94" w:rsidP="00461A06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E1316B" w:rsidRPr="00742916" w:rsidTr="00D2332B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1316B" w:rsidRPr="00742916" w:rsidRDefault="00E1316B" w:rsidP="00D2332B">
            <w:pPr>
              <w:jc w:val="center"/>
              <w:rPr>
                <w:b/>
                <w:sz w:val="24"/>
                <w:szCs w:val="24"/>
              </w:rPr>
            </w:pPr>
          </w:p>
          <w:p w:rsidR="00E1316B" w:rsidRPr="00742916" w:rsidRDefault="00E1316B" w:rsidP="00D2332B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NAKŁAD PRACY STUDENTA</w:t>
            </w:r>
          </w:p>
          <w:p w:rsidR="00E1316B" w:rsidRPr="00742916" w:rsidRDefault="00E1316B" w:rsidP="00D2332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1316B" w:rsidRPr="00742916" w:rsidTr="00D2332B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E1316B" w:rsidRPr="00742916" w:rsidRDefault="00E1316B" w:rsidP="00D2332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E1316B" w:rsidRPr="00742916" w:rsidRDefault="00E1316B" w:rsidP="00D2332B">
            <w:pPr>
              <w:jc w:val="center"/>
              <w:rPr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Liczba godzin  </w:t>
            </w:r>
          </w:p>
        </w:tc>
      </w:tr>
      <w:tr w:rsidR="00E1316B" w:rsidRPr="00742916" w:rsidTr="00D2332B">
        <w:trPr>
          <w:trHeight w:val="262"/>
        </w:trPr>
        <w:tc>
          <w:tcPr>
            <w:tcW w:w="5211" w:type="dxa"/>
          </w:tcPr>
          <w:p w:rsidR="00E1316B" w:rsidRPr="00742916" w:rsidRDefault="00E1316B" w:rsidP="00D2332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E1316B" w:rsidRPr="00742916" w:rsidRDefault="00E1316B" w:rsidP="00D23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316B" w:rsidRPr="00742916" w:rsidTr="00D2332B">
        <w:trPr>
          <w:trHeight w:val="262"/>
        </w:trPr>
        <w:tc>
          <w:tcPr>
            <w:tcW w:w="5211" w:type="dxa"/>
          </w:tcPr>
          <w:p w:rsidR="00E1316B" w:rsidRPr="00742916" w:rsidRDefault="00E1316B" w:rsidP="00D2332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E1316B" w:rsidRPr="00742916" w:rsidRDefault="00E1316B" w:rsidP="00D23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316B" w:rsidRPr="00742916" w:rsidTr="00D2332B">
        <w:trPr>
          <w:trHeight w:val="262"/>
        </w:trPr>
        <w:tc>
          <w:tcPr>
            <w:tcW w:w="5211" w:type="dxa"/>
          </w:tcPr>
          <w:p w:rsidR="00E1316B" w:rsidRPr="00742916" w:rsidRDefault="00E1316B" w:rsidP="00D2332B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E1316B" w:rsidRPr="00742916" w:rsidRDefault="00E1316B" w:rsidP="00D23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316B" w:rsidRPr="00742916" w:rsidTr="00D2332B">
        <w:trPr>
          <w:trHeight w:val="262"/>
        </w:trPr>
        <w:tc>
          <w:tcPr>
            <w:tcW w:w="5211" w:type="dxa"/>
          </w:tcPr>
          <w:p w:rsidR="00E1316B" w:rsidRPr="00742916" w:rsidRDefault="00E1316B" w:rsidP="00D2332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E1316B" w:rsidRPr="00742916" w:rsidRDefault="00E1316B" w:rsidP="00D23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316B" w:rsidRPr="00742916" w:rsidTr="00D2332B">
        <w:trPr>
          <w:trHeight w:val="262"/>
        </w:trPr>
        <w:tc>
          <w:tcPr>
            <w:tcW w:w="5211" w:type="dxa"/>
          </w:tcPr>
          <w:p w:rsidR="00E1316B" w:rsidRPr="00742916" w:rsidRDefault="00E1316B" w:rsidP="00D2332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projektu / eseju / itp.</w:t>
            </w:r>
            <w:r w:rsidRPr="00742916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E1316B" w:rsidRPr="00742916" w:rsidRDefault="00E1316B" w:rsidP="00D23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1316B" w:rsidRPr="00742916" w:rsidTr="00D2332B">
        <w:trPr>
          <w:trHeight w:val="262"/>
        </w:trPr>
        <w:tc>
          <w:tcPr>
            <w:tcW w:w="5211" w:type="dxa"/>
          </w:tcPr>
          <w:p w:rsidR="00E1316B" w:rsidRPr="00742916" w:rsidRDefault="00E1316B" w:rsidP="00D2332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E1316B" w:rsidRPr="00742916" w:rsidRDefault="00E1316B" w:rsidP="00D23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1316B" w:rsidRPr="00742916" w:rsidTr="00D2332B">
        <w:trPr>
          <w:trHeight w:val="262"/>
        </w:trPr>
        <w:tc>
          <w:tcPr>
            <w:tcW w:w="5211" w:type="dxa"/>
          </w:tcPr>
          <w:p w:rsidR="00E1316B" w:rsidRPr="00742916" w:rsidRDefault="00E1316B" w:rsidP="00D2332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E1316B" w:rsidRPr="00742916" w:rsidRDefault="00E1316B" w:rsidP="00D23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16B" w:rsidRPr="00742916" w:rsidTr="00D2332B">
        <w:trPr>
          <w:trHeight w:val="262"/>
        </w:trPr>
        <w:tc>
          <w:tcPr>
            <w:tcW w:w="5211" w:type="dxa"/>
          </w:tcPr>
          <w:p w:rsidR="00E1316B" w:rsidRPr="00742916" w:rsidRDefault="00E1316B" w:rsidP="00D2332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Inne</w:t>
            </w:r>
            <w:r>
              <w:rPr>
                <w:sz w:val="24"/>
                <w:szCs w:val="24"/>
              </w:rPr>
              <w:t xml:space="preserve"> (praktyka) + przygotowanie do pracy</w:t>
            </w:r>
          </w:p>
        </w:tc>
        <w:tc>
          <w:tcPr>
            <w:tcW w:w="4797" w:type="dxa"/>
          </w:tcPr>
          <w:p w:rsidR="00E1316B" w:rsidRPr="00742916" w:rsidRDefault="00E1316B" w:rsidP="00D23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</w:tr>
      <w:tr w:rsidR="00E1316B" w:rsidRPr="00742916" w:rsidTr="00D2332B">
        <w:trPr>
          <w:trHeight w:val="262"/>
        </w:trPr>
        <w:tc>
          <w:tcPr>
            <w:tcW w:w="5211" w:type="dxa"/>
          </w:tcPr>
          <w:p w:rsidR="00E1316B" w:rsidRPr="00742916" w:rsidRDefault="00E1316B" w:rsidP="00D2332B">
            <w:pPr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E1316B" w:rsidRPr="00742916" w:rsidRDefault="00E1316B" w:rsidP="00D23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</w:tr>
      <w:tr w:rsidR="00E1316B" w:rsidRPr="00742916" w:rsidTr="00D2332B">
        <w:trPr>
          <w:trHeight w:val="236"/>
        </w:trPr>
        <w:tc>
          <w:tcPr>
            <w:tcW w:w="5211" w:type="dxa"/>
            <w:shd w:val="clear" w:color="auto" w:fill="C0C0C0"/>
          </w:tcPr>
          <w:p w:rsidR="00E1316B" w:rsidRPr="00742916" w:rsidRDefault="00E1316B" w:rsidP="00D2332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E1316B" w:rsidRPr="00742916" w:rsidRDefault="00E1316B" w:rsidP="00D233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E1316B" w:rsidRPr="00742916" w:rsidTr="00D2332B">
        <w:trPr>
          <w:trHeight w:val="262"/>
        </w:trPr>
        <w:tc>
          <w:tcPr>
            <w:tcW w:w="5211" w:type="dxa"/>
            <w:shd w:val="clear" w:color="auto" w:fill="C0C0C0"/>
          </w:tcPr>
          <w:p w:rsidR="00E1316B" w:rsidRPr="00C75B65" w:rsidRDefault="00E1316B" w:rsidP="00D2332B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Liczba p. ECTS związana z zajęciami praktycznymi</w:t>
            </w:r>
            <w:r w:rsidRPr="0074291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E1316B" w:rsidRPr="00742916" w:rsidRDefault="00E1316B" w:rsidP="00D233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19,3</w:t>
            </w:r>
          </w:p>
        </w:tc>
      </w:tr>
      <w:tr w:rsidR="00E1316B" w:rsidRPr="00742916" w:rsidTr="00D2332B">
        <w:trPr>
          <w:trHeight w:val="262"/>
        </w:trPr>
        <w:tc>
          <w:tcPr>
            <w:tcW w:w="5211" w:type="dxa"/>
            <w:shd w:val="clear" w:color="auto" w:fill="C0C0C0"/>
          </w:tcPr>
          <w:p w:rsidR="00E1316B" w:rsidRPr="00742916" w:rsidRDefault="00E1316B" w:rsidP="00D2332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E1316B" w:rsidRPr="00742916" w:rsidRDefault="00E1316B" w:rsidP="00D23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1316B" w:rsidRDefault="00E1316B" w:rsidP="00E1316B"/>
    <w:p w:rsidR="00E1316B" w:rsidRDefault="00E1316B" w:rsidP="00461A06">
      <w:pPr>
        <w:rPr>
          <w:sz w:val="22"/>
          <w:szCs w:val="22"/>
        </w:rPr>
      </w:pPr>
    </w:p>
    <w:p w:rsidR="00E1316B" w:rsidRDefault="00E1316B" w:rsidP="00461A06">
      <w:pPr>
        <w:rPr>
          <w:sz w:val="22"/>
          <w:szCs w:val="22"/>
        </w:rPr>
      </w:pPr>
    </w:p>
    <w:p w:rsidR="00E1316B" w:rsidRDefault="00E1316B" w:rsidP="00461A06">
      <w:pPr>
        <w:rPr>
          <w:sz w:val="22"/>
          <w:szCs w:val="22"/>
        </w:rPr>
      </w:pPr>
    </w:p>
    <w:p w:rsidR="00E1316B" w:rsidRDefault="00E1316B" w:rsidP="00461A06">
      <w:pPr>
        <w:rPr>
          <w:sz w:val="22"/>
          <w:szCs w:val="22"/>
        </w:rPr>
      </w:pPr>
    </w:p>
    <w:p w:rsidR="00E1316B" w:rsidRDefault="00E1316B" w:rsidP="00461A06">
      <w:pPr>
        <w:rPr>
          <w:sz w:val="22"/>
          <w:szCs w:val="22"/>
        </w:rPr>
      </w:pPr>
    </w:p>
    <w:p w:rsidR="00E1316B" w:rsidRPr="0074288E" w:rsidRDefault="00E1316B" w:rsidP="00461A06">
      <w:pPr>
        <w:rPr>
          <w:sz w:val="22"/>
          <w:szCs w:val="22"/>
        </w:rPr>
      </w:pPr>
    </w:p>
    <w:p w:rsidR="002A5F94" w:rsidRDefault="002A5F94"/>
    <w:sectPr w:rsidR="002A5F94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942"/>
    <w:multiLevelType w:val="multilevel"/>
    <w:tmpl w:val="EDF68DC2"/>
    <w:lvl w:ilvl="0">
      <w:start w:val="1"/>
      <w:numFmt w:val="decimal"/>
      <w:pStyle w:val="literatura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hint="default"/>
      </w:rPr>
    </w:lvl>
  </w:abstractNum>
  <w:abstractNum w:abstractNumId="1">
    <w:nsid w:val="10194DF2"/>
    <w:multiLevelType w:val="hybridMultilevel"/>
    <w:tmpl w:val="E07470EE"/>
    <w:lvl w:ilvl="0" w:tplc="A5DECD56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2">
    <w:nsid w:val="10E677E1"/>
    <w:multiLevelType w:val="hybridMultilevel"/>
    <w:tmpl w:val="6B80808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8808A9"/>
    <w:multiLevelType w:val="hybridMultilevel"/>
    <w:tmpl w:val="DBBE9722"/>
    <w:lvl w:ilvl="0" w:tplc="85801A7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C4A1276"/>
    <w:multiLevelType w:val="hybridMultilevel"/>
    <w:tmpl w:val="EFDC91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6862D7C"/>
    <w:multiLevelType w:val="hybridMultilevel"/>
    <w:tmpl w:val="C7C0B87A"/>
    <w:lvl w:ilvl="0" w:tplc="AFC0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52946"/>
    <w:multiLevelType w:val="hybridMultilevel"/>
    <w:tmpl w:val="2FF64EFE"/>
    <w:lvl w:ilvl="0" w:tplc="AFC0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109EC"/>
    <w:multiLevelType w:val="hybridMultilevel"/>
    <w:tmpl w:val="CCC06C8A"/>
    <w:lvl w:ilvl="0" w:tplc="6AF8160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575EC"/>
    <w:multiLevelType w:val="hybridMultilevel"/>
    <w:tmpl w:val="DCFC50DE"/>
    <w:lvl w:ilvl="0" w:tplc="E4D44DE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EAF450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036D9"/>
    <w:multiLevelType w:val="hybridMultilevel"/>
    <w:tmpl w:val="0E320DB2"/>
    <w:lvl w:ilvl="0" w:tplc="2BA830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18E3772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 w:tplc="9F88C270">
      <w:start w:val="3"/>
      <w:numFmt w:val="upp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4693253"/>
    <w:multiLevelType w:val="hybridMultilevel"/>
    <w:tmpl w:val="9586D7EC"/>
    <w:lvl w:ilvl="0" w:tplc="2304B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617BC6"/>
    <w:multiLevelType w:val="hybridMultilevel"/>
    <w:tmpl w:val="3F8EBF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A06"/>
    <w:rsid w:val="000D6C6D"/>
    <w:rsid w:val="000E37B9"/>
    <w:rsid w:val="00157E83"/>
    <w:rsid w:val="00162C36"/>
    <w:rsid w:val="0021220D"/>
    <w:rsid w:val="00273AE1"/>
    <w:rsid w:val="002A5F94"/>
    <w:rsid w:val="002E0E71"/>
    <w:rsid w:val="002E7751"/>
    <w:rsid w:val="0030370C"/>
    <w:rsid w:val="0035564C"/>
    <w:rsid w:val="00362171"/>
    <w:rsid w:val="003658D6"/>
    <w:rsid w:val="00396D56"/>
    <w:rsid w:val="003A26C5"/>
    <w:rsid w:val="003F1CF0"/>
    <w:rsid w:val="0041585E"/>
    <w:rsid w:val="00415CB6"/>
    <w:rsid w:val="00461A06"/>
    <w:rsid w:val="00477906"/>
    <w:rsid w:val="004E5632"/>
    <w:rsid w:val="004F044A"/>
    <w:rsid w:val="0050217E"/>
    <w:rsid w:val="005127BD"/>
    <w:rsid w:val="0058118A"/>
    <w:rsid w:val="005D233E"/>
    <w:rsid w:val="0060231E"/>
    <w:rsid w:val="0063461E"/>
    <w:rsid w:val="00681819"/>
    <w:rsid w:val="006C733A"/>
    <w:rsid w:val="00721076"/>
    <w:rsid w:val="0074288E"/>
    <w:rsid w:val="00742916"/>
    <w:rsid w:val="00773251"/>
    <w:rsid w:val="0079061A"/>
    <w:rsid w:val="007916BB"/>
    <w:rsid w:val="007C1650"/>
    <w:rsid w:val="007F0188"/>
    <w:rsid w:val="00923912"/>
    <w:rsid w:val="009456BB"/>
    <w:rsid w:val="00953BB0"/>
    <w:rsid w:val="009B552E"/>
    <w:rsid w:val="00A142CD"/>
    <w:rsid w:val="00A65E6C"/>
    <w:rsid w:val="00AE4763"/>
    <w:rsid w:val="00B10697"/>
    <w:rsid w:val="00B8414E"/>
    <w:rsid w:val="00BE4313"/>
    <w:rsid w:val="00C75B65"/>
    <w:rsid w:val="00D26121"/>
    <w:rsid w:val="00D45A8B"/>
    <w:rsid w:val="00DB43E3"/>
    <w:rsid w:val="00DD7372"/>
    <w:rsid w:val="00E1316B"/>
    <w:rsid w:val="00E44E05"/>
    <w:rsid w:val="00EE2459"/>
    <w:rsid w:val="00FE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A06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1A06"/>
    <w:pPr>
      <w:keepNext/>
      <w:ind w:firstLine="708"/>
      <w:jc w:val="center"/>
      <w:outlineLvl w:val="1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1A06"/>
    <w:rPr>
      <w:rFonts w:ascii="Times New Roman" w:hAnsi="Times New Roman" w:cs="Times New Roman"/>
      <w:b/>
      <w:bCs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61A06"/>
    <w:rPr>
      <w:rFonts w:ascii="Cambria" w:hAnsi="Cambria" w:cs="Cambria"/>
      <w:b/>
      <w:bCs/>
      <w:sz w:val="20"/>
      <w:szCs w:val="20"/>
      <w:lang w:eastAsia="pl-PL"/>
    </w:rPr>
  </w:style>
  <w:style w:type="paragraph" w:customStyle="1" w:styleId="literatura">
    <w:name w:val="literatura"/>
    <w:basedOn w:val="Normalny"/>
    <w:uiPriority w:val="99"/>
    <w:rsid w:val="009456BB"/>
    <w:pPr>
      <w:numPr>
        <w:numId w:val="3"/>
      </w:numPr>
      <w:jc w:val="both"/>
      <w:outlineLvl w:val="0"/>
    </w:pPr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15CB6"/>
    <w:pPr>
      <w:ind w:left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5CB6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0370C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0370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784</Words>
  <Characters>4707</Characters>
  <Application>Microsoft Office Word</Application>
  <DocSecurity>0</DocSecurity>
  <Lines>39</Lines>
  <Paragraphs>10</Paragraphs>
  <ScaleCrop>false</ScaleCrop>
  <Company>PWSZ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</dc:creator>
  <cp:keywords/>
  <dc:description/>
  <cp:lastModifiedBy>KASIA</cp:lastModifiedBy>
  <cp:revision>8</cp:revision>
  <dcterms:created xsi:type="dcterms:W3CDTF">2012-06-10T21:13:00Z</dcterms:created>
  <dcterms:modified xsi:type="dcterms:W3CDTF">2012-09-19T10:19:00Z</dcterms:modified>
</cp:coreProperties>
</file>